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AC" w:rsidRPr="00823AE7" w:rsidRDefault="004D67AC" w:rsidP="00823AE7">
      <w:pPr>
        <w:pStyle w:val="1"/>
        <w:spacing w:line="322" w:lineRule="exact"/>
        <w:ind w:right="1784" w:firstLine="1701"/>
        <w:jc w:val="center"/>
      </w:pPr>
      <w:r w:rsidRPr="00823AE7">
        <w:t>Региональный</w:t>
      </w:r>
      <w:r w:rsidRPr="00823AE7">
        <w:rPr>
          <w:spacing w:val="-5"/>
        </w:rPr>
        <w:t xml:space="preserve"> </w:t>
      </w:r>
      <w:r w:rsidRPr="00823AE7">
        <w:t>этап</w:t>
      </w:r>
      <w:r w:rsidRPr="00823AE7">
        <w:rPr>
          <w:spacing w:val="-5"/>
        </w:rPr>
        <w:t xml:space="preserve"> </w:t>
      </w:r>
      <w:r w:rsidRPr="00823AE7">
        <w:t>чемпионата</w:t>
      </w:r>
      <w:r w:rsidRPr="00823AE7">
        <w:rPr>
          <w:spacing w:val="-3"/>
        </w:rPr>
        <w:t xml:space="preserve"> </w:t>
      </w:r>
      <w:r w:rsidRPr="00823AE7">
        <w:t>по</w:t>
      </w:r>
      <w:r w:rsidRPr="00823AE7">
        <w:rPr>
          <w:spacing w:val="-3"/>
        </w:rPr>
        <w:t xml:space="preserve"> </w:t>
      </w:r>
      <w:r w:rsidRPr="00823AE7">
        <w:t>профессиональному</w:t>
      </w:r>
      <w:r w:rsidRPr="00823AE7">
        <w:rPr>
          <w:spacing w:val="-4"/>
        </w:rPr>
        <w:t xml:space="preserve"> </w:t>
      </w:r>
      <w:r w:rsidRPr="00823AE7">
        <w:t>мастерству</w:t>
      </w:r>
      <w:r w:rsidRPr="00823AE7">
        <w:rPr>
          <w:spacing w:val="-3"/>
        </w:rPr>
        <w:t xml:space="preserve"> </w:t>
      </w:r>
      <w:r w:rsidRPr="00823AE7">
        <w:t>«Профессионалы»</w:t>
      </w:r>
    </w:p>
    <w:p w:rsidR="004D67AC" w:rsidRPr="00823AE7" w:rsidRDefault="004D67AC" w:rsidP="00823AE7">
      <w:pPr>
        <w:tabs>
          <w:tab w:val="left" w:pos="2585"/>
          <w:tab w:val="left" w:pos="4785"/>
          <w:tab w:val="left" w:pos="6420"/>
        </w:tabs>
        <w:spacing w:line="320" w:lineRule="exact"/>
        <w:ind w:right="1779" w:firstLine="1701"/>
        <w:jc w:val="center"/>
        <w:rPr>
          <w:b/>
          <w:sz w:val="28"/>
        </w:rPr>
      </w:pPr>
      <w:r w:rsidRPr="00823AE7">
        <w:rPr>
          <w:b/>
          <w:sz w:val="28"/>
        </w:rPr>
        <w:t>Кировской области</w:t>
      </w:r>
      <w:r w:rsidRPr="00823AE7">
        <w:rPr>
          <w:b/>
          <w:spacing w:val="-3"/>
          <w:sz w:val="28"/>
        </w:rPr>
        <w:t xml:space="preserve"> </w:t>
      </w:r>
      <w:r w:rsidRPr="00823AE7">
        <w:rPr>
          <w:b/>
          <w:sz w:val="28"/>
        </w:rPr>
        <w:t>–</w:t>
      </w:r>
      <w:r w:rsidRPr="00823AE7">
        <w:rPr>
          <w:b/>
          <w:spacing w:val="-4"/>
          <w:sz w:val="28"/>
        </w:rPr>
        <w:t xml:space="preserve"> </w:t>
      </w:r>
      <w:r w:rsidRPr="00823AE7">
        <w:rPr>
          <w:b/>
          <w:sz w:val="28"/>
        </w:rPr>
        <w:t>2023</w:t>
      </w:r>
    </w:p>
    <w:p w:rsidR="004D67AC" w:rsidRPr="00823AE7" w:rsidRDefault="004D67AC" w:rsidP="00823AE7">
      <w:pPr>
        <w:pStyle w:val="1"/>
        <w:spacing w:line="321" w:lineRule="exact"/>
        <w:ind w:right="1781" w:firstLine="1701"/>
        <w:jc w:val="center"/>
      </w:pPr>
      <w:r w:rsidRPr="00823AE7">
        <w:t>27-31</w:t>
      </w:r>
      <w:r w:rsidRPr="00823AE7">
        <w:rPr>
          <w:spacing w:val="-4"/>
        </w:rPr>
        <w:t xml:space="preserve"> </w:t>
      </w:r>
      <w:r w:rsidRPr="00823AE7">
        <w:t>марта</w:t>
      </w:r>
      <w:r w:rsidRPr="00823AE7">
        <w:rPr>
          <w:spacing w:val="-7"/>
        </w:rPr>
        <w:t xml:space="preserve"> </w:t>
      </w:r>
      <w:r w:rsidRPr="00823AE7">
        <w:t>2023</w:t>
      </w:r>
      <w:r w:rsidRPr="00823AE7">
        <w:rPr>
          <w:spacing w:val="-3"/>
        </w:rPr>
        <w:t xml:space="preserve"> </w:t>
      </w:r>
      <w:r w:rsidRPr="00823AE7">
        <w:t>года</w:t>
      </w:r>
    </w:p>
    <w:p w:rsidR="004D67AC" w:rsidRPr="00823AE7" w:rsidRDefault="004D67AC" w:rsidP="00823AE7">
      <w:pPr>
        <w:spacing w:before="5"/>
        <w:ind w:right="1781" w:firstLine="1701"/>
        <w:jc w:val="center"/>
        <w:rPr>
          <w:b/>
          <w:sz w:val="40"/>
        </w:rPr>
      </w:pPr>
      <w:r w:rsidRPr="00823AE7">
        <w:rPr>
          <w:b/>
          <w:color w:val="FF0000"/>
          <w:sz w:val="40"/>
        </w:rPr>
        <w:t>Программа</w:t>
      </w:r>
      <w:r w:rsidRPr="00823AE7">
        <w:rPr>
          <w:b/>
          <w:color w:val="FF0000"/>
          <w:spacing w:val="-2"/>
          <w:sz w:val="40"/>
        </w:rPr>
        <w:t xml:space="preserve"> </w:t>
      </w:r>
      <w:r w:rsidRPr="00823AE7">
        <w:rPr>
          <w:b/>
          <w:color w:val="FF0000"/>
          <w:sz w:val="40"/>
        </w:rPr>
        <w:t>мероприятий</w:t>
      </w:r>
    </w:p>
    <w:p w:rsidR="004D67AC" w:rsidRDefault="004D67AC" w:rsidP="004D67AC">
      <w:pPr>
        <w:pStyle w:val="a3"/>
        <w:rPr>
          <w:b/>
        </w:rPr>
      </w:pPr>
    </w:p>
    <w:tbl>
      <w:tblPr>
        <w:tblStyle w:val="TableNormal"/>
        <w:tblW w:w="14564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853"/>
        <w:gridCol w:w="12079"/>
      </w:tblGrid>
      <w:tr w:rsidR="004D67AC" w:rsidRPr="006D0377" w:rsidTr="004D67AC">
        <w:trPr>
          <w:trHeight w:val="772"/>
        </w:trPr>
        <w:tc>
          <w:tcPr>
            <w:tcW w:w="632" w:type="dxa"/>
            <w:shd w:val="clear" w:color="auto" w:fill="8DB3E0"/>
          </w:tcPr>
          <w:p w:rsidR="004D67AC" w:rsidRPr="006D0377" w:rsidRDefault="004D67AC" w:rsidP="00967C08">
            <w:pPr>
              <w:pStyle w:val="TableParagraph"/>
              <w:spacing w:line="320" w:lineRule="exact"/>
              <w:ind w:left="179"/>
              <w:rPr>
                <w:b/>
              </w:rPr>
            </w:pPr>
            <w:r w:rsidRPr="006D0377">
              <w:rPr>
                <w:b/>
              </w:rPr>
              <w:t>№</w:t>
            </w:r>
          </w:p>
          <w:p w:rsidR="004D67AC" w:rsidRPr="006D0377" w:rsidRDefault="004D67AC" w:rsidP="00967C08">
            <w:pPr>
              <w:pStyle w:val="TableParagraph"/>
              <w:spacing w:before="62"/>
              <w:ind w:left="119"/>
              <w:rPr>
                <w:b/>
              </w:rPr>
            </w:pPr>
            <w:r w:rsidRPr="006D0377">
              <w:rPr>
                <w:b/>
              </w:rPr>
              <w:t>п/п</w:t>
            </w:r>
          </w:p>
        </w:tc>
        <w:tc>
          <w:tcPr>
            <w:tcW w:w="1853" w:type="dxa"/>
            <w:shd w:val="clear" w:color="auto" w:fill="8DB3E0"/>
          </w:tcPr>
          <w:p w:rsidR="004D67AC" w:rsidRPr="006D0377" w:rsidRDefault="004D67AC" w:rsidP="00967C08">
            <w:pPr>
              <w:pStyle w:val="TableParagraph"/>
              <w:spacing w:before="192"/>
              <w:ind w:left="524"/>
              <w:rPr>
                <w:b/>
              </w:rPr>
            </w:pPr>
            <w:proofErr w:type="spellStart"/>
            <w:r w:rsidRPr="006D0377">
              <w:rPr>
                <w:b/>
              </w:rPr>
              <w:t>Время</w:t>
            </w:r>
            <w:proofErr w:type="spellEnd"/>
          </w:p>
        </w:tc>
        <w:tc>
          <w:tcPr>
            <w:tcW w:w="12079" w:type="dxa"/>
            <w:shd w:val="clear" w:color="auto" w:fill="8DB3E0"/>
          </w:tcPr>
          <w:p w:rsidR="004D67AC" w:rsidRPr="006D0377" w:rsidRDefault="004D67AC" w:rsidP="00967C08">
            <w:pPr>
              <w:pStyle w:val="TableParagraph"/>
              <w:spacing w:before="192"/>
              <w:ind w:left="3964"/>
              <w:rPr>
                <w:b/>
              </w:rPr>
            </w:pPr>
            <w:proofErr w:type="spellStart"/>
            <w:r w:rsidRPr="006D0377">
              <w:rPr>
                <w:b/>
              </w:rPr>
              <w:t>Мероприятия</w:t>
            </w:r>
            <w:proofErr w:type="spellEnd"/>
          </w:p>
        </w:tc>
      </w:tr>
      <w:tr w:rsidR="004D67AC" w:rsidRPr="006D0377" w:rsidTr="004D67AC">
        <w:trPr>
          <w:trHeight w:val="297"/>
        </w:trPr>
        <w:tc>
          <w:tcPr>
            <w:tcW w:w="14564" w:type="dxa"/>
            <w:gridSpan w:val="3"/>
            <w:shd w:val="clear" w:color="auto" w:fill="C5D9EF"/>
          </w:tcPr>
          <w:p w:rsidR="004D67AC" w:rsidRPr="006D0377" w:rsidRDefault="004D67AC" w:rsidP="004D67AC">
            <w:pPr>
              <w:pStyle w:val="TableParagraph"/>
              <w:spacing w:line="270" w:lineRule="exact"/>
              <w:ind w:left="4179" w:right="4160"/>
              <w:jc w:val="center"/>
              <w:rPr>
                <w:b/>
              </w:rPr>
            </w:pPr>
            <w:r w:rsidRPr="006D0377">
              <w:rPr>
                <w:b/>
              </w:rPr>
              <w:t>27</w:t>
            </w:r>
            <w:r w:rsidRPr="006D0377">
              <w:rPr>
                <w:b/>
                <w:spacing w:val="-2"/>
              </w:rPr>
              <w:t xml:space="preserve"> </w:t>
            </w:r>
            <w:r w:rsidRPr="006D0377">
              <w:rPr>
                <w:b/>
                <w:spacing w:val="-2"/>
                <w:lang w:val="ru-RU"/>
              </w:rPr>
              <w:t>марта</w:t>
            </w:r>
            <w:r w:rsidRPr="006D0377">
              <w:rPr>
                <w:b/>
              </w:rPr>
              <w:t>,</w:t>
            </w:r>
            <w:r w:rsidRPr="006D0377">
              <w:rPr>
                <w:b/>
                <w:spacing w:val="-4"/>
              </w:rPr>
              <w:t xml:space="preserve"> </w:t>
            </w:r>
            <w:r w:rsidRPr="006D0377">
              <w:rPr>
                <w:b/>
                <w:lang w:val="ru-RU"/>
              </w:rPr>
              <w:t>понедельник</w:t>
            </w:r>
            <w:r w:rsidRPr="006D0377">
              <w:rPr>
                <w:b/>
                <w:spacing w:val="-4"/>
              </w:rPr>
              <w:t xml:space="preserve"> </w:t>
            </w:r>
            <w:r w:rsidRPr="006D0377">
              <w:rPr>
                <w:b/>
              </w:rPr>
              <w:t>(</w:t>
            </w:r>
            <w:proofErr w:type="spellStart"/>
            <w:r w:rsidRPr="006D0377">
              <w:rPr>
                <w:b/>
              </w:rPr>
              <w:t>день</w:t>
            </w:r>
            <w:proofErr w:type="spellEnd"/>
            <w:r w:rsidRPr="006D0377">
              <w:rPr>
                <w:b/>
                <w:spacing w:val="-1"/>
              </w:rPr>
              <w:t xml:space="preserve"> </w:t>
            </w:r>
            <w:r w:rsidRPr="006D0377">
              <w:rPr>
                <w:b/>
              </w:rPr>
              <w:t>С-1)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1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440"/>
            </w:pPr>
            <w:r w:rsidRPr="006D0377">
              <w:t>8.00</w:t>
            </w:r>
            <w:r w:rsidRPr="006D0377">
              <w:rPr>
                <w:spacing w:val="-1"/>
              </w:rPr>
              <w:t xml:space="preserve"> </w:t>
            </w:r>
            <w:r w:rsidRPr="006D0377">
              <w:t>-</w:t>
            </w:r>
            <w:r w:rsidR="00F5160E" w:rsidRPr="006D0377">
              <w:rPr>
                <w:lang w:val="ru-RU"/>
              </w:rPr>
              <w:t xml:space="preserve"> </w:t>
            </w:r>
            <w:r w:rsidRPr="006D0377">
              <w:t>8.45</w:t>
            </w:r>
          </w:p>
        </w:tc>
        <w:tc>
          <w:tcPr>
            <w:tcW w:w="12079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Приезд участников с экспертами наставниками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2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440"/>
              <w:rPr>
                <w:lang w:val="ru-RU"/>
              </w:rPr>
            </w:pPr>
            <w:r w:rsidRPr="006D0377">
              <w:rPr>
                <w:lang w:val="ru-RU"/>
              </w:rPr>
              <w:t>8:45</w:t>
            </w:r>
            <w:r w:rsidR="00F5160E" w:rsidRPr="006D0377">
              <w:rPr>
                <w:lang w:val="ru-RU"/>
              </w:rPr>
              <w:t xml:space="preserve"> </w:t>
            </w:r>
            <w:r w:rsidRPr="006D0377">
              <w:rPr>
                <w:lang w:val="ru-RU"/>
              </w:rPr>
              <w:t>-</w:t>
            </w:r>
            <w:r w:rsidR="00F5160E" w:rsidRPr="006D0377">
              <w:rPr>
                <w:lang w:val="ru-RU"/>
              </w:rPr>
              <w:t xml:space="preserve"> </w:t>
            </w:r>
            <w:r w:rsidRPr="006D0377">
              <w:rPr>
                <w:lang w:val="ru-RU"/>
              </w:rPr>
              <w:t>9:00</w:t>
            </w:r>
          </w:p>
        </w:tc>
        <w:tc>
          <w:tcPr>
            <w:tcW w:w="12079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Ознакомление с программой чемпионата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3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241" w:right="226"/>
              <w:jc w:val="center"/>
            </w:pPr>
            <w:r w:rsidRPr="006D0377">
              <w:t>9:00</w:t>
            </w:r>
            <w:r w:rsidR="00F5160E" w:rsidRPr="006D0377">
              <w:rPr>
                <w:lang w:val="ru-RU"/>
              </w:rPr>
              <w:t xml:space="preserve"> </w:t>
            </w:r>
            <w:r w:rsidRPr="006D0377">
              <w:t>-</w:t>
            </w:r>
            <w:r w:rsidR="00F5160E" w:rsidRPr="006D0377">
              <w:rPr>
                <w:lang w:val="ru-RU"/>
              </w:rPr>
              <w:t xml:space="preserve"> </w:t>
            </w:r>
            <w:r w:rsidRPr="006D0377">
              <w:t>11:00</w:t>
            </w:r>
          </w:p>
        </w:tc>
        <w:tc>
          <w:tcPr>
            <w:tcW w:w="12079" w:type="dxa"/>
          </w:tcPr>
          <w:p w:rsidR="004D67AC" w:rsidRPr="006D0377" w:rsidRDefault="004D67AC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Инструктаж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 по технике безопасности, охране труда,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жеребьевка,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знакомство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с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рабочим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местом</w:t>
            </w:r>
            <w:r w:rsidR="00F5160E" w:rsidRPr="006D0377">
              <w:rPr>
                <w:lang w:val="ru-RU"/>
              </w:rPr>
              <w:t>, тестирование оборудования</w:t>
            </w:r>
          </w:p>
        </w:tc>
      </w:tr>
      <w:tr w:rsidR="004E7CBB" w:rsidRPr="006D0377" w:rsidTr="004D67AC">
        <w:trPr>
          <w:trHeight w:val="352"/>
        </w:trPr>
        <w:tc>
          <w:tcPr>
            <w:tcW w:w="632" w:type="dxa"/>
          </w:tcPr>
          <w:p w:rsidR="004E7CBB" w:rsidRPr="003C16F3" w:rsidRDefault="004E7CBB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</w:p>
        </w:tc>
        <w:tc>
          <w:tcPr>
            <w:tcW w:w="1853" w:type="dxa"/>
          </w:tcPr>
          <w:p w:rsidR="004E7CBB" w:rsidRPr="004E7CBB" w:rsidRDefault="004E7CBB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10:00 – 11:00 </w:t>
            </w:r>
          </w:p>
        </w:tc>
        <w:tc>
          <w:tcPr>
            <w:tcW w:w="12079" w:type="dxa"/>
          </w:tcPr>
          <w:p w:rsidR="004E7CBB" w:rsidRPr="004E7CBB" w:rsidRDefault="004E7CBB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Брифинг экспертов-наставников на конкурсной площадке</w:t>
            </w:r>
            <w:r w:rsidR="002D33FC">
              <w:rPr>
                <w:lang w:val="ru-RU"/>
              </w:rPr>
              <w:t>, черный ящик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4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11:00 – 12:00</w:t>
            </w:r>
          </w:p>
        </w:tc>
        <w:tc>
          <w:tcPr>
            <w:tcW w:w="12079" w:type="dxa"/>
          </w:tcPr>
          <w:p w:rsidR="004D67AC" w:rsidRPr="006D0377" w:rsidRDefault="004D67AC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Инструктаж по выполнению задания конкурсантов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5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241" w:right="226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10:00 – 12:00</w:t>
            </w:r>
          </w:p>
        </w:tc>
        <w:tc>
          <w:tcPr>
            <w:tcW w:w="12079" w:type="dxa"/>
          </w:tcPr>
          <w:p w:rsidR="004D67AC" w:rsidRPr="006D0377" w:rsidRDefault="004D67AC" w:rsidP="004D67AC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Инструктаж по технике безопасности и охране труда для экспертов-наставников</w:t>
            </w:r>
            <w:r w:rsidR="00F5160E" w:rsidRPr="006D0377">
              <w:rPr>
                <w:lang w:val="ru-RU"/>
              </w:rPr>
              <w:t>. Собрания</w:t>
            </w:r>
            <w:r w:rsidR="00F5160E" w:rsidRPr="006D0377">
              <w:rPr>
                <w:spacing w:val="-8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экспертов</w:t>
            </w:r>
            <w:r w:rsidR="00F5160E" w:rsidRPr="006D0377">
              <w:rPr>
                <w:spacing w:val="-9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на</w:t>
            </w:r>
            <w:r w:rsidR="00F5160E" w:rsidRPr="006D0377">
              <w:rPr>
                <w:spacing w:val="-9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площадках:</w:t>
            </w:r>
            <w:r w:rsidR="00F5160E" w:rsidRPr="006D0377">
              <w:rPr>
                <w:spacing w:val="-6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подписание</w:t>
            </w:r>
            <w:r w:rsidR="00F5160E" w:rsidRPr="006D0377">
              <w:rPr>
                <w:spacing w:val="-10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экспертами</w:t>
            </w:r>
            <w:r w:rsidR="00F5160E" w:rsidRPr="006D0377">
              <w:rPr>
                <w:spacing w:val="-5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методических</w:t>
            </w:r>
            <w:r w:rsidR="00F5160E" w:rsidRPr="006D0377">
              <w:rPr>
                <w:spacing w:val="-3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пакетов</w:t>
            </w:r>
            <w:r w:rsidR="00F5160E" w:rsidRPr="006D0377">
              <w:rPr>
                <w:spacing w:val="-10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и</w:t>
            </w:r>
            <w:r w:rsidR="00F5160E" w:rsidRPr="006D0377">
              <w:rPr>
                <w:spacing w:val="-6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регламентирующих</w:t>
            </w:r>
            <w:r w:rsidR="00F5160E" w:rsidRPr="006D0377">
              <w:rPr>
                <w:spacing w:val="-57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документов по своим</w:t>
            </w:r>
            <w:r w:rsidR="00F5160E" w:rsidRPr="006D0377">
              <w:rPr>
                <w:spacing w:val="-1"/>
                <w:lang w:val="ru-RU"/>
              </w:rPr>
              <w:t xml:space="preserve"> </w:t>
            </w:r>
            <w:r w:rsidR="00F5160E" w:rsidRPr="006D0377">
              <w:rPr>
                <w:lang w:val="ru-RU"/>
              </w:rPr>
              <w:t>компетенциям.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 w:rsidRPr="006D0377">
              <w:rPr>
                <w:lang w:val="ru-RU"/>
              </w:rPr>
              <w:t>6</w:t>
            </w:r>
          </w:p>
        </w:tc>
        <w:tc>
          <w:tcPr>
            <w:tcW w:w="1853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243" w:right="225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12:00 – 13</w:t>
            </w:r>
            <w:r w:rsidR="004D67AC"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Обед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для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2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="004E7CBB" w:rsidRPr="004E7CBB">
              <w:rPr>
                <w:lang w:val="ru-RU"/>
              </w:rPr>
              <w:t>на конкурсной площадке</w:t>
            </w:r>
            <w:r w:rsidRPr="006D0377">
              <w:rPr>
                <w:lang w:val="ru-RU"/>
              </w:rPr>
              <w:t>.</w:t>
            </w:r>
          </w:p>
        </w:tc>
      </w:tr>
      <w:tr w:rsidR="004E7CBB" w:rsidRPr="006D0377" w:rsidTr="004D67AC">
        <w:trPr>
          <w:trHeight w:val="350"/>
        </w:trPr>
        <w:tc>
          <w:tcPr>
            <w:tcW w:w="632" w:type="dxa"/>
          </w:tcPr>
          <w:p w:rsidR="004E7CBB" w:rsidRPr="004E7CBB" w:rsidRDefault="004E7CBB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53" w:type="dxa"/>
          </w:tcPr>
          <w:p w:rsidR="004E7CBB" w:rsidRPr="004E7CBB" w:rsidRDefault="004E7CBB" w:rsidP="00967C08">
            <w:pPr>
              <w:pStyle w:val="TableParagraph"/>
              <w:spacing w:line="268" w:lineRule="exact"/>
              <w:ind w:left="243" w:right="225"/>
              <w:jc w:val="center"/>
              <w:rPr>
                <w:lang w:val="ru-RU"/>
              </w:rPr>
            </w:pPr>
            <w:r>
              <w:rPr>
                <w:lang w:val="ru-RU"/>
              </w:rPr>
              <w:t>14:00 – 16:00</w:t>
            </w:r>
          </w:p>
        </w:tc>
        <w:tc>
          <w:tcPr>
            <w:tcW w:w="12079" w:type="dxa"/>
          </w:tcPr>
          <w:p w:rsidR="004E7CBB" w:rsidRPr="004E7CBB" w:rsidRDefault="004E7CBB" w:rsidP="004E7CBB">
            <w:pPr>
              <w:pStyle w:val="TableParagraph"/>
              <w:spacing w:line="265" w:lineRule="exact"/>
              <w:ind w:left="114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Церемония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открытия</w:t>
            </w:r>
            <w:r w:rsidRPr="006D0377">
              <w:rPr>
                <w:b/>
                <w:spacing w:val="-8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Регионального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spacing w:val="-4"/>
                <w:lang w:val="ru-RU"/>
              </w:rPr>
              <w:t xml:space="preserve">этапа </w:t>
            </w:r>
            <w:r w:rsidRPr="006D0377">
              <w:rPr>
                <w:b/>
                <w:lang w:val="ru-RU"/>
              </w:rPr>
              <w:t>чемпионата</w:t>
            </w:r>
            <w:r>
              <w:rPr>
                <w:b/>
                <w:lang w:val="ru-RU"/>
              </w:rPr>
              <w:t xml:space="preserve"> профессионального мастерства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«Профессионалы»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Кировской</w:t>
            </w:r>
            <w:r w:rsidRPr="006D0377">
              <w:rPr>
                <w:b/>
                <w:spacing w:val="-2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области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–</w:t>
            </w:r>
            <w:r w:rsidRPr="006D0377">
              <w:rPr>
                <w:b/>
                <w:spacing w:val="-6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2023.</w:t>
            </w:r>
          </w:p>
        </w:tc>
      </w:tr>
      <w:tr w:rsidR="004D67AC" w:rsidRPr="006D0377" w:rsidTr="004D67AC">
        <w:trPr>
          <w:trHeight w:val="294"/>
        </w:trPr>
        <w:tc>
          <w:tcPr>
            <w:tcW w:w="14564" w:type="dxa"/>
            <w:gridSpan w:val="3"/>
            <w:shd w:val="clear" w:color="auto" w:fill="C5D9EF"/>
          </w:tcPr>
          <w:p w:rsidR="004D67AC" w:rsidRPr="006D0377" w:rsidRDefault="004D67AC" w:rsidP="004D67AC">
            <w:pPr>
              <w:pStyle w:val="TableParagraph"/>
              <w:spacing w:line="270" w:lineRule="exact"/>
              <w:ind w:left="4187" w:right="4155"/>
              <w:jc w:val="center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28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марта,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вторник</w:t>
            </w:r>
            <w:r w:rsidRPr="006D0377">
              <w:rPr>
                <w:b/>
                <w:spacing w:val="-3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(Первый</w:t>
            </w:r>
            <w:r w:rsidRPr="006D0377">
              <w:rPr>
                <w:b/>
                <w:spacing w:val="-1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день</w:t>
            </w:r>
            <w:r w:rsidRPr="006D0377">
              <w:rPr>
                <w:b/>
                <w:spacing w:val="-3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соревнований –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С1)</w:t>
            </w:r>
          </w:p>
        </w:tc>
      </w:tr>
      <w:tr w:rsidR="004D67AC" w:rsidRPr="006D0377" w:rsidTr="004D67AC">
        <w:trPr>
          <w:trHeight w:val="353"/>
        </w:trPr>
        <w:tc>
          <w:tcPr>
            <w:tcW w:w="632" w:type="dxa"/>
          </w:tcPr>
          <w:p w:rsidR="004D67AC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383"/>
            </w:pPr>
            <w:r w:rsidRPr="006D0377">
              <w:t>7:00 – 8:00</w:t>
            </w:r>
          </w:p>
        </w:tc>
        <w:tc>
          <w:tcPr>
            <w:tcW w:w="12079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Завтрак участников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местах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проживания.</w:t>
            </w:r>
          </w:p>
        </w:tc>
      </w:tr>
      <w:tr w:rsidR="004D67AC" w:rsidRPr="006D0377" w:rsidTr="004D67AC">
        <w:trPr>
          <w:trHeight w:val="350"/>
        </w:trPr>
        <w:tc>
          <w:tcPr>
            <w:tcW w:w="632" w:type="dxa"/>
          </w:tcPr>
          <w:p w:rsidR="004D67AC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53" w:type="dxa"/>
          </w:tcPr>
          <w:p w:rsidR="004D67AC" w:rsidRPr="006D0377" w:rsidRDefault="004D67AC" w:rsidP="00967C08">
            <w:pPr>
              <w:pStyle w:val="TableParagraph"/>
              <w:spacing w:line="268" w:lineRule="exact"/>
              <w:ind w:left="383"/>
            </w:pPr>
            <w:r w:rsidRPr="006D0377">
              <w:t>8:00 – 9:00</w:t>
            </w:r>
          </w:p>
        </w:tc>
        <w:tc>
          <w:tcPr>
            <w:tcW w:w="12079" w:type="dxa"/>
          </w:tcPr>
          <w:p w:rsidR="004D67AC" w:rsidRPr="006D0377" w:rsidRDefault="004D67AC" w:rsidP="004E7CBB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Брифинги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="004E7CBB" w:rsidRPr="004E7CBB">
              <w:rPr>
                <w:lang w:val="ru-RU"/>
              </w:rPr>
              <w:t>на конкурсной площадке</w:t>
            </w:r>
            <w:r w:rsidR="00F5160E" w:rsidRPr="006D0377">
              <w:rPr>
                <w:lang w:val="ru-RU"/>
              </w:rPr>
              <w:t xml:space="preserve">, подготовка рабочих мест к </w:t>
            </w:r>
            <w:r w:rsidR="004E7CBB">
              <w:rPr>
                <w:lang w:val="ru-RU"/>
              </w:rPr>
              <w:t>работе</w:t>
            </w:r>
            <w:r w:rsidR="002B1CE9">
              <w:rPr>
                <w:lang w:val="ru-RU"/>
              </w:rPr>
              <w:t>, черный ящик</w:t>
            </w:r>
          </w:p>
        </w:tc>
      </w:tr>
      <w:tr w:rsidR="004D67AC" w:rsidRPr="006D0377" w:rsidTr="004D67AC">
        <w:trPr>
          <w:trHeight w:val="352"/>
        </w:trPr>
        <w:tc>
          <w:tcPr>
            <w:tcW w:w="632" w:type="dxa"/>
          </w:tcPr>
          <w:p w:rsidR="004D67AC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53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325"/>
            </w:pPr>
            <w:r w:rsidRPr="006D0377">
              <w:t>9:00 – 13:</w:t>
            </w:r>
            <w:r w:rsidR="004D67AC" w:rsidRPr="006D0377">
              <w:t>00</w:t>
            </w:r>
          </w:p>
        </w:tc>
        <w:tc>
          <w:tcPr>
            <w:tcW w:w="12079" w:type="dxa"/>
          </w:tcPr>
          <w:p w:rsidR="004D67AC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</w:t>
            </w:r>
            <w:r w:rsidR="004D67AC" w:rsidRPr="006D0377">
              <w:rPr>
                <w:lang w:val="ru-RU"/>
              </w:rPr>
              <w:t>ыполнение</w:t>
            </w:r>
            <w:r w:rsidR="004D67AC" w:rsidRPr="006D0377">
              <w:rPr>
                <w:spacing w:val="-4"/>
                <w:lang w:val="ru-RU"/>
              </w:rPr>
              <w:t xml:space="preserve"> </w:t>
            </w:r>
            <w:r w:rsidR="004D67AC" w:rsidRPr="006D0377">
              <w:rPr>
                <w:lang w:val="ru-RU"/>
              </w:rPr>
              <w:t>участниками</w:t>
            </w:r>
            <w:r w:rsidR="004D67AC" w:rsidRPr="006D0377">
              <w:rPr>
                <w:spacing w:val="-7"/>
                <w:lang w:val="ru-RU"/>
              </w:rPr>
              <w:t xml:space="preserve"> </w:t>
            </w:r>
            <w:r w:rsidR="004D67AC" w:rsidRPr="006D0377">
              <w:rPr>
                <w:lang w:val="ru-RU"/>
              </w:rPr>
              <w:t>конкурсных</w:t>
            </w:r>
            <w:r w:rsidR="004D67AC"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первой смены.</w:t>
            </w:r>
          </w:p>
        </w:tc>
      </w:tr>
      <w:tr w:rsidR="006D0377" w:rsidRPr="006D0377" w:rsidTr="004D67AC">
        <w:trPr>
          <w:trHeight w:val="352"/>
        </w:trPr>
        <w:tc>
          <w:tcPr>
            <w:tcW w:w="632" w:type="dxa"/>
          </w:tcPr>
          <w:p w:rsidR="006D0377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53" w:type="dxa"/>
          </w:tcPr>
          <w:p w:rsidR="006D0377" w:rsidRPr="006D0377" w:rsidRDefault="006D0377" w:rsidP="00967C08">
            <w:pPr>
              <w:pStyle w:val="TableParagraph"/>
              <w:spacing w:line="268" w:lineRule="exact"/>
              <w:ind w:left="325"/>
              <w:rPr>
                <w:lang w:val="ru-RU"/>
              </w:rPr>
            </w:pPr>
            <w:r>
              <w:rPr>
                <w:lang w:val="ru-RU"/>
              </w:rPr>
              <w:t>10:00 – 13:00</w:t>
            </w:r>
          </w:p>
        </w:tc>
        <w:tc>
          <w:tcPr>
            <w:tcW w:w="12079" w:type="dxa"/>
          </w:tcPr>
          <w:p w:rsidR="006D0377" w:rsidRPr="006D0377" w:rsidRDefault="006D0377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Мастер-класс «Экспертиза продовольственных и непродовольственны</w:t>
            </w:r>
            <w:r w:rsidR="003C16F3">
              <w:rPr>
                <w:lang w:val="ru-RU"/>
              </w:rPr>
              <w:t xml:space="preserve">х товаров», «Конфетные букеты» и др., </w:t>
            </w:r>
            <w:r>
              <w:rPr>
                <w:lang w:val="ru-RU"/>
              </w:rPr>
              <w:t>экскурсия в музей колледжа</w:t>
            </w:r>
          </w:p>
        </w:tc>
      </w:tr>
      <w:tr w:rsidR="00F5160E" w:rsidRPr="006D0377" w:rsidTr="004D67AC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53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325"/>
              <w:rPr>
                <w:lang w:val="ru-RU"/>
              </w:rPr>
            </w:pPr>
            <w:r w:rsidRPr="006D0377">
              <w:rPr>
                <w:lang w:val="ru-RU"/>
              </w:rPr>
              <w:t>13:00 – 14:00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Приборка рабочих мест участников. Обед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для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2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на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площадках чемпионатов.</w:t>
            </w:r>
          </w:p>
        </w:tc>
      </w:tr>
      <w:tr w:rsidR="006D0377" w:rsidRPr="006D0377" w:rsidTr="00967C08">
        <w:trPr>
          <w:trHeight w:val="352"/>
        </w:trPr>
        <w:tc>
          <w:tcPr>
            <w:tcW w:w="632" w:type="dxa"/>
          </w:tcPr>
          <w:p w:rsidR="006D0377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53" w:type="dxa"/>
          </w:tcPr>
          <w:p w:rsidR="006D0377" w:rsidRPr="006D0377" w:rsidRDefault="006D0377" w:rsidP="00967C08">
            <w:pPr>
              <w:pStyle w:val="TableParagraph"/>
              <w:spacing w:line="268" w:lineRule="exact"/>
              <w:ind w:left="325"/>
              <w:rPr>
                <w:lang w:val="ru-RU"/>
              </w:rPr>
            </w:pPr>
            <w:r>
              <w:rPr>
                <w:lang w:val="ru-RU"/>
              </w:rPr>
              <w:t>13:00 – 16:00</w:t>
            </w:r>
          </w:p>
        </w:tc>
        <w:tc>
          <w:tcPr>
            <w:tcW w:w="12079" w:type="dxa"/>
          </w:tcPr>
          <w:p w:rsidR="006D0377" w:rsidRPr="006D0377" w:rsidRDefault="006D0377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Мастер-класс «Пасха»</w:t>
            </w:r>
          </w:p>
        </w:tc>
      </w:tr>
      <w:tr w:rsidR="00F5160E" w:rsidRPr="006D0377" w:rsidTr="00F5160E">
        <w:trPr>
          <w:trHeight w:val="345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53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right="249"/>
              <w:jc w:val="right"/>
              <w:rPr>
                <w:lang w:val="ru-RU"/>
              </w:rPr>
            </w:pPr>
            <w:r w:rsidRPr="006D0377">
              <w:rPr>
                <w:lang w:val="ru-RU"/>
              </w:rPr>
              <w:t>14:00 – 18:00</w:t>
            </w:r>
          </w:p>
        </w:tc>
        <w:tc>
          <w:tcPr>
            <w:tcW w:w="12079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второй смены.</w:t>
            </w:r>
          </w:p>
        </w:tc>
      </w:tr>
      <w:tr w:rsidR="00F5160E" w:rsidRPr="006D0377" w:rsidTr="004D67AC">
        <w:trPr>
          <w:trHeight w:val="352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853" w:type="dxa"/>
          </w:tcPr>
          <w:p w:rsidR="00F5160E" w:rsidRPr="006D0377" w:rsidRDefault="00AA1278" w:rsidP="00AA1278">
            <w:pPr>
              <w:pStyle w:val="TableParagraph"/>
              <w:spacing w:line="268" w:lineRule="exact"/>
              <w:ind w:right="241"/>
              <w:jc w:val="right"/>
              <w:rPr>
                <w:lang w:val="ru-RU"/>
              </w:rPr>
            </w:pPr>
            <w:r>
              <w:rPr>
                <w:lang w:val="ru-RU"/>
              </w:rPr>
              <w:t>18:00 – 20</w:t>
            </w:r>
            <w:r w:rsidR="00F5160E"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Собрания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экспертов: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подведение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итогов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дня, внесение результатов в ЦСО.</w:t>
            </w:r>
          </w:p>
        </w:tc>
      </w:tr>
      <w:tr w:rsidR="00F5160E" w:rsidRPr="006D0377" w:rsidTr="004D67AC">
        <w:trPr>
          <w:trHeight w:val="571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53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right="241"/>
              <w:jc w:val="right"/>
            </w:pPr>
            <w:r w:rsidRPr="006D0377">
              <w:t>9:00 – 18:00</w:t>
            </w:r>
          </w:p>
        </w:tc>
        <w:tc>
          <w:tcPr>
            <w:tcW w:w="12079" w:type="dxa"/>
          </w:tcPr>
          <w:p w:rsidR="00F5160E" w:rsidRPr="006D0377" w:rsidRDefault="00F5160E" w:rsidP="00F5160E">
            <w:pPr>
              <w:pStyle w:val="TableParagraph"/>
              <w:ind w:left="114" w:right="135"/>
              <w:rPr>
                <w:lang w:val="ru-RU"/>
              </w:rPr>
            </w:pPr>
            <w:r w:rsidRPr="006D0377">
              <w:rPr>
                <w:lang w:val="ru-RU"/>
              </w:rPr>
              <w:t>Видеотрансляции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работы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демонстрационной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площадки,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трансляция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видеоролика,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 xml:space="preserve">работа </w:t>
            </w:r>
            <w:r w:rsidRPr="006D0377">
              <w:rPr>
                <w:spacing w:val="-57"/>
                <w:lang w:val="ru-RU"/>
              </w:rPr>
              <w:t xml:space="preserve"> </w:t>
            </w:r>
            <w:r w:rsidRPr="006D0377">
              <w:rPr>
                <w:lang w:val="ru-RU"/>
              </w:rPr>
              <w:t>волонтерского штаба.</w:t>
            </w:r>
          </w:p>
        </w:tc>
      </w:tr>
      <w:tr w:rsidR="006D0377" w:rsidRPr="006D0377" w:rsidTr="004D67AC">
        <w:trPr>
          <w:trHeight w:val="571"/>
        </w:trPr>
        <w:tc>
          <w:tcPr>
            <w:tcW w:w="632" w:type="dxa"/>
          </w:tcPr>
          <w:p w:rsidR="006D0377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53" w:type="dxa"/>
          </w:tcPr>
          <w:p w:rsidR="006D0377" w:rsidRPr="006D0377" w:rsidRDefault="00AA1278" w:rsidP="006D0377">
            <w:pPr>
              <w:pStyle w:val="TableParagraph"/>
              <w:spacing w:line="268" w:lineRule="exact"/>
              <w:ind w:right="241"/>
              <w:jc w:val="center"/>
              <w:rPr>
                <w:lang w:val="ru-RU"/>
              </w:rPr>
            </w:pPr>
            <w:r>
              <w:rPr>
                <w:lang w:val="ru-RU"/>
              </w:rPr>
              <w:t>20:00-21</w:t>
            </w:r>
            <w:r w:rsidR="006D0377"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6D0377" w:rsidRPr="006D0377" w:rsidRDefault="006D0377" w:rsidP="00F5160E">
            <w:pPr>
              <w:pStyle w:val="TableParagraph"/>
              <w:ind w:left="114" w:right="135"/>
              <w:rPr>
                <w:lang w:val="ru-RU"/>
              </w:rPr>
            </w:pPr>
            <w:r w:rsidRPr="006D0377">
              <w:rPr>
                <w:lang w:val="ru-RU"/>
              </w:rPr>
              <w:t>Ужин участников и экспертов в местах проживания.</w:t>
            </w:r>
          </w:p>
        </w:tc>
      </w:tr>
      <w:tr w:rsidR="00F5160E" w:rsidRPr="006D0377" w:rsidTr="004D67AC">
        <w:trPr>
          <w:trHeight w:val="292"/>
        </w:trPr>
        <w:tc>
          <w:tcPr>
            <w:tcW w:w="14564" w:type="dxa"/>
            <w:gridSpan w:val="3"/>
            <w:shd w:val="clear" w:color="auto" w:fill="C5D9EF"/>
          </w:tcPr>
          <w:p w:rsidR="00F5160E" w:rsidRPr="006D0377" w:rsidRDefault="00F5160E" w:rsidP="00F5160E">
            <w:pPr>
              <w:pStyle w:val="TableParagraph"/>
              <w:spacing w:line="270" w:lineRule="exact"/>
              <w:ind w:left="4187" w:right="4155"/>
              <w:jc w:val="center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29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апреля,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среда</w:t>
            </w:r>
            <w:r w:rsidRPr="006D0377">
              <w:rPr>
                <w:b/>
                <w:spacing w:val="-1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(Второй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день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соревнований –</w:t>
            </w:r>
            <w:r w:rsidRPr="006D0377">
              <w:rPr>
                <w:b/>
                <w:spacing w:val="-2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С2)</w:t>
            </w:r>
          </w:p>
        </w:tc>
      </w:tr>
      <w:tr w:rsidR="00F5160E" w:rsidRPr="006D0377" w:rsidTr="00967C08">
        <w:trPr>
          <w:trHeight w:val="353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53" w:type="dxa"/>
          </w:tcPr>
          <w:p w:rsidR="00F5160E" w:rsidRPr="006D0377" w:rsidRDefault="00F5160E" w:rsidP="00823AE7">
            <w:pPr>
              <w:pStyle w:val="TableParagraph"/>
              <w:spacing w:line="268" w:lineRule="exact"/>
              <w:ind w:left="114" w:hanging="114"/>
              <w:jc w:val="center"/>
            </w:pPr>
            <w:r w:rsidRPr="006D0377">
              <w:t>7:00 – 8:00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Завтрак участников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местах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проживания.</w:t>
            </w:r>
          </w:p>
        </w:tc>
      </w:tr>
      <w:tr w:rsidR="00F5160E" w:rsidRPr="006D0377" w:rsidTr="00967C08">
        <w:trPr>
          <w:trHeight w:val="350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53" w:type="dxa"/>
          </w:tcPr>
          <w:p w:rsidR="00F5160E" w:rsidRPr="006D0377" w:rsidRDefault="00F5160E" w:rsidP="00823AE7">
            <w:pPr>
              <w:pStyle w:val="TableParagraph"/>
              <w:spacing w:line="268" w:lineRule="exact"/>
              <w:ind w:left="114" w:hanging="114"/>
              <w:jc w:val="center"/>
            </w:pPr>
            <w:r w:rsidRPr="006D0377">
              <w:t>8:00 – 9:00</w:t>
            </w:r>
          </w:p>
        </w:tc>
        <w:tc>
          <w:tcPr>
            <w:tcW w:w="12079" w:type="dxa"/>
          </w:tcPr>
          <w:p w:rsidR="00F5160E" w:rsidRPr="006D0377" w:rsidRDefault="00F5160E" w:rsidP="004E7CBB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Брифинги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на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="004E7CBB">
              <w:rPr>
                <w:lang w:val="ru-RU"/>
              </w:rPr>
              <w:t>конкурсной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="004E7CBB">
              <w:rPr>
                <w:lang w:val="ru-RU"/>
              </w:rPr>
              <w:t>площадке</w:t>
            </w:r>
            <w:r w:rsidRPr="006D0377">
              <w:rPr>
                <w:lang w:val="ru-RU"/>
              </w:rPr>
              <w:t>, подготовка рабочих мест к чемпионату</w:t>
            </w:r>
            <w:r w:rsidR="009D2992">
              <w:rPr>
                <w:lang w:val="ru-RU"/>
              </w:rPr>
              <w:t>, черный ящик</w:t>
            </w:r>
          </w:p>
        </w:tc>
      </w:tr>
      <w:tr w:rsidR="00F5160E" w:rsidRPr="006D0377" w:rsidTr="00967C08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53" w:type="dxa"/>
          </w:tcPr>
          <w:p w:rsidR="00F5160E" w:rsidRPr="006D0377" w:rsidRDefault="00F5160E" w:rsidP="00823AE7">
            <w:pPr>
              <w:pStyle w:val="TableParagraph"/>
              <w:spacing w:line="268" w:lineRule="exact"/>
              <w:ind w:left="114" w:hanging="114"/>
              <w:jc w:val="center"/>
            </w:pPr>
            <w:r w:rsidRPr="006D0377">
              <w:t>9:00 – 13:00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первой смены.</w:t>
            </w:r>
          </w:p>
        </w:tc>
      </w:tr>
      <w:tr w:rsidR="00823AE7" w:rsidRPr="006D0377" w:rsidTr="00967C08">
        <w:trPr>
          <w:trHeight w:val="352"/>
        </w:trPr>
        <w:tc>
          <w:tcPr>
            <w:tcW w:w="632" w:type="dxa"/>
          </w:tcPr>
          <w:p w:rsidR="00823AE7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53" w:type="dxa"/>
          </w:tcPr>
          <w:p w:rsidR="00823AE7" w:rsidRPr="006D0377" w:rsidRDefault="00823AE7" w:rsidP="00823AE7">
            <w:pPr>
              <w:pStyle w:val="TableParagraph"/>
              <w:spacing w:line="268" w:lineRule="exact"/>
              <w:ind w:left="114" w:hanging="114"/>
              <w:jc w:val="center"/>
              <w:rPr>
                <w:lang w:val="ru-RU"/>
              </w:rPr>
            </w:pPr>
            <w:r>
              <w:rPr>
                <w:lang w:val="ru-RU"/>
              </w:rPr>
              <w:t>10:00 – 13:00</w:t>
            </w:r>
          </w:p>
        </w:tc>
        <w:tc>
          <w:tcPr>
            <w:tcW w:w="12079" w:type="dxa"/>
          </w:tcPr>
          <w:p w:rsidR="00823AE7" w:rsidRPr="006D0377" w:rsidRDefault="00823AE7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Мастер-класс «Экспертиза продовольственных и непродовольственных товаров», «Конфетные букеты»</w:t>
            </w:r>
            <w:r w:rsidR="003C16F3">
              <w:rPr>
                <w:lang w:val="ru-RU"/>
              </w:rPr>
              <w:t xml:space="preserve"> и др.,</w:t>
            </w:r>
            <w:r>
              <w:rPr>
                <w:lang w:val="ru-RU"/>
              </w:rPr>
              <w:t xml:space="preserve"> экскурсия в музей колледжа</w:t>
            </w:r>
          </w:p>
        </w:tc>
      </w:tr>
      <w:tr w:rsidR="00823AE7" w:rsidRPr="006D0377" w:rsidTr="00967C08">
        <w:trPr>
          <w:trHeight w:val="352"/>
        </w:trPr>
        <w:tc>
          <w:tcPr>
            <w:tcW w:w="632" w:type="dxa"/>
          </w:tcPr>
          <w:p w:rsidR="00823AE7" w:rsidRPr="00823AE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53" w:type="dxa"/>
          </w:tcPr>
          <w:p w:rsidR="00823AE7" w:rsidRPr="00823AE7" w:rsidRDefault="00823AE7" w:rsidP="00823AE7">
            <w:pPr>
              <w:pStyle w:val="TableParagraph"/>
              <w:spacing w:line="268" w:lineRule="exact"/>
              <w:ind w:left="114" w:hanging="114"/>
              <w:jc w:val="center"/>
              <w:rPr>
                <w:lang w:val="ru-RU"/>
              </w:rPr>
            </w:pPr>
            <w:r>
              <w:rPr>
                <w:lang w:val="ru-RU"/>
              </w:rPr>
              <w:t>13:00 – 16:00</w:t>
            </w:r>
          </w:p>
        </w:tc>
        <w:tc>
          <w:tcPr>
            <w:tcW w:w="12079" w:type="dxa"/>
          </w:tcPr>
          <w:p w:rsidR="00823AE7" w:rsidRPr="00823AE7" w:rsidRDefault="00823AE7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Круглый стол работодателей</w:t>
            </w:r>
          </w:p>
        </w:tc>
      </w:tr>
      <w:tr w:rsidR="00F5160E" w:rsidRPr="006D0377" w:rsidTr="00967C08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53" w:type="dxa"/>
          </w:tcPr>
          <w:p w:rsidR="00F5160E" w:rsidRPr="006D0377" w:rsidRDefault="00F5160E" w:rsidP="00823AE7">
            <w:pPr>
              <w:pStyle w:val="TableParagraph"/>
              <w:spacing w:line="268" w:lineRule="exact"/>
              <w:ind w:left="114" w:hanging="114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13:00 – 14:00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Приборка рабочих мест участников. Обед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для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2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на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площадках чемпионатов.</w:t>
            </w:r>
          </w:p>
        </w:tc>
      </w:tr>
      <w:tr w:rsidR="00F5160E" w:rsidRPr="006D0377" w:rsidTr="00967C08">
        <w:trPr>
          <w:trHeight w:val="345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53" w:type="dxa"/>
          </w:tcPr>
          <w:p w:rsidR="00F5160E" w:rsidRPr="006D0377" w:rsidRDefault="00F5160E" w:rsidP="00823AE7">
            <w:pPr>
              <w:pStyle w:val="TableParagraph"/>
              <w:spacing w:line="268" w:lineRule="exact"/>
              <w:ind w:left="114" w:right="249" w:hanging="114"/>
              <w:jc w:val="center"/>
              <w:rPr>
                <w:lang w:val="ru-RU"/>
              </w:rPr>
            </w:pPr>
            <w:r w:rsidRPr="006D0377">
              <w:rPr>
                <w:lang w:val="ru-RU"/>
              </w:rPr>
              <w:t>14:00 – 18:00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второй смены.</w:t>
            </w:r>
          </w:p>
        </w:tc>
      </w:tr>
      <w:tr w:rsidR="00F5160E" w:rsidRPr="006D0377" w:rsidTr="00967C08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53" w:type="dxa"/>
          </w:tcPr>
          <w:p w:rsidR="00F5160E" w:rsidRPr="006D0377" w:rsidRDefault="007A59AA" w:rsidP="00823AE7">
            <w:pPr>
              <w:pStyle w:val="TableParagraph"/>
              <w:spacing w:line="268" w:lineRule="exact"/>
              <w:ind w:left="114" w:right="241" w:hanging="114"/>
              <w:jc w:val="center"/>
              <w:rPr>
                <w:lang w:val="ru-RU"/>
              </w:rPr>
            </w:pPr>
            <w:r>
              <w:rPr>
                <w:lang w:val="ru-RU"/>
              </w:rPr>
              <w:t>18:00 – 20</w:t>
            </w:r>
            <w:r w:rsidR="00F5160E"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Собрания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экспертов: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подведение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итогов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дня, внесение результатов в ЦСО.</w:t>
            </w:r>
          </w:p>
        </w:tc>
      </w:tr>
      <w:tr w:rsidR="00F5160E" w:rsidRPr="006D0377" w:rsidTr="00967C08">
        <w:trPr>
          <w:trHeight w:val="571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53" w:type="dxa"/>
          </w:tcPr>
          <w:p w:rsidR="00F5160E" w:rsidRPr="006D0377" w:rsidRDefault="00F5160E" w:rsidP="00823AE7">
            <w:pPr>
              <w:pStyle w:val="TableParagraph"/>
              <w:spacing w:line="268" w:lineRule="exact"/>
              <w:ind w:left="114" w:right="241" w:hanging="114"/>
              <w:jc w:val="center"/>
            </w:pPr>
            <w:r w:rsidRPr="006D0377">
              <w:t>9:00 – 18:00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ind w:left="114" w:right="135"/>
              <w:rPr>
                <w:lang w:val="ru-RU"/>
              </w:rPr>
            </w:pPr>
            <w:r w:rsidRPr="006D0377">
              <w:rPr>
                <w:lang w:val="ru-RU"/>
              </w:rPr>
              <w:t>Видеотрансляции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работы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демонстрационной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площадки,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трансляция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видеоролика,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 xml:space="preserve">работа </w:t>
            </w:r>
            <w:r w:rsidRPr="006D0377">
              <w:rPr>
                <w:spacing w:val="-57"/>
                <w:lang w:val="ru-RU"/>
              </w:rPr>
              <w:t xml:space="preserve"> </w:t>
            </w:r>
            <w:r w:rsidRPr="006D0377">
              <w:rPr>
                <w:lang w:val="ru-RU"/>
              </w:rPr>
              <w:t>волонтерского штаба.</w:t>
            </w:r>
          </w:p>
        </w:tc>
      </w:tr>
      <w:tr w:rsidR="006D0377" w:rsidRPr="006D0377" w:rsidTr="00967C08">
        <w:trPr>
          <w:trHeight w:val="571"/>
        </w:trPr>
        <w:tc>
          <w:tcPr>
            <w:tcW w:w="632" w:type="dxa"/>
          </w:tcPr>
          <w:p w:rsidR="006D0377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53" w:type="dxa"/>
          </w:tcPr>
          <w:p w:rsidR="006D0377" w:rsidRPr="006D0377" w:rsidRDefault="007A59AA" w:rsidP="00823AE7">
            <w:pPr>
              <w:pStyle w:val="TableParagraph"/>
              <w:spacing w:line="268" w:lineRule="exact"/>
              <w:ind w:left="114" w:right="241" w:hanging="114"/>
              <w:jc w:val="center"/>
              <w:rPr>
                <w:lang w:val="ru-RU"/>
              </w:rPr>
            </w:pPr>
            <w:r>
              <w:rPr>
                <w:lang w:val="ru-RU"/>
              </w:rPr>
              <w:t>20:00-21</w:t>
            </w:r>
            <w:r w:rsidR="006D0377"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6D0377" w:rsidRPr="006D0377" w:rsidRDefault="006D0377" w:rsidP="00967C08">
            <w:pPr>
              <w:pStyle w:val="TableParagraph"/>
              <w:ind w:left="114" w:right="135"/>
              <w:rPr>
                <w:lang w:val="ru-RU"/>
              </w:rPr>
            </w:pPr>
            <w:r w:rsidRPr="006D0377">
              <w:rPr>
                <w:lang w:val="ru-RU"/>
              </w:rPr>
              <w:t>Ужин участников и экспертов в местах проживания.</w:t>
            </w:r>
          </w:p>
        </w:tc>
      </w:tr>
      <w:tr w:rsidR="00F5160E" w:rsidRPr="006D0377" w:rsidTr="004D67AC">
        <w:trPr>
          <w:trHeight w:val="292"/>
        </w:trPr>
        <w:tc>
          <w:tcPr>
            <w:tcW w:w="14564" w:type="dxa"/>
            <w:gridSpan w:val="3"/>
            <w:shd w:val="clear" w:color="auto" w:fill="C5D9EF"/>
          </w:tcPr>
          <w:p w:rsidR="00F5160E" w:rsidRPr="006D0377" w:rsidRDefault="006D0377" w:rsidP="00F5160E">
            <w:pPr>
              <w:pStyle w:val="TableParagraph"/>
              <w:spacing w:line="270" w:lineRule="exact"/>
              <w:ind w:left="4187" w:right="4160"/>
              <w:jc w:val="center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30 марта, четверг (Третий день соревнований – С3)</w:t>
            </w:r>
          </w:p>
        </w:tc>
      </w:tr>
      <w:tr w:rsidR="00F5160E" w:rsidRPr="006D0377" w:rsidTr="00967C08">
        <w:trPr>
          <w:trHeight w:val="353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53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383"/>
            </w:pPr>
            <w:r w:rsidRPr="006D0377">
              <w:t>7:00 – 8:00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Завтрак участников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местах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проживания.</w:t>
            </w:r>
          </w:p>
        </w:tc>
      </w:tr>
      <w:tr w:rsidR="00F5160E" w:rsidRPr="006D0377" w:rsidTr="00967C08">
        <w:trPr>
          <w:trHeight w:val="350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53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383"/>
            </w:pPr>
            <w:r w:rsidRPr="006D0377">
              <w:t>8:00 – 9:00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Брифинги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на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площадках, подготовка рабочих мест к чемпионату</w:t>
            </w:r>
            <w:r w:rsidR="009D2992">
              <w:rPr>
                <w:lang w:val="ru-RU"/>
              </w:rPr>
              <w:t>, черный ящик</w:t>
            </w:r>
            <w:bookmarkStart w:id="0" w:name="_GoBack"/>
            <w:bookmarkEnd w:id="0"/>
          </w:p>
        </w:tc>
      </w:tr>
      <w:tr w:rsidR="00F5160E" w:rsidRPr="006D0377" w:rsidTr="00967C08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53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325"/>
            </w:pPr>
            <w:r w:rsidRPr="006D0377">
              <w:t>9:00 – 13:00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первой смены.</w:t>
            </w:r>
          </w:p>
        </w:tc>
      </w:tr>
      <w:tr w:rsidR="00823AE7" w:rsidRPr="006D0377" w:rsidTr="00967C08">
        <w:trPr>
          <w:trHeight w:val="352"/>
        </w:trPr>
        <w:tc>
          <w:tcPr>
            <w:tcW w:w="632" w:type="dxa"/>
          </w:tcPr>
          <w:p w:rsidR="00823AE7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853" w:type="dxa"/>
          </w:tcPr>
          <w:p w:rsidR="00823AE7" w:rsidRPr="006D0377" w:rsidRDefault="00823AE7" w:rsidP="00967C08">
            <w:pPr>
              <w:pStyle w:val="TableParagraph"/>
              <w:spacing w:line="268" w:lineRule="exact"/>
              <w:ind w:left="114" w:hanging="114"/>
              <w:jc w:val="center"/>
              <w:rPr>
                <w:lang w:val="ru-RU"/>
              </w:rPr>
            </w:pPr>
            <w:r>
              <w:rPr>
                <w:lang w:val="ru-RU"/>
              </w:rPr>
              <w:t>10:00 – 13:00</w:t>
            </w:r>
          </w:p>
        </w:tc>
        <w:tc>
          <w:tcPr>
            <w:tcW w:w="12079" w:type="dxa"/>
          </w:tcPr>
          <w:p w:rsidR="00823AE7" w:rsidRPr="006D0377" w:rsidRDefault="00823AE7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Мастер-класс «Экспертиза продовольственных и непродовольственных товаров», «Конфетные букеты»</w:t>
            </w:r>
            <w:r w:rsidR="00C84070">
              <w:rPr>
                <w:lang w:val="ru-RU"/>
              </w:rPr>
              <w:t xml:space="preserve"> и др., </w:t>
            </w:r>
            <w:r>
              <w:rPr>
                <w:lang w:val="ru-RU"/>
              </w:rPr>
              <w:t>экскурсия в музей колледжа</w:t>
            </w:r>
          </w:p>
        </w:tc>
      </w:tr>
      <w:tr w:rsidR="00F5160E" w:rsidRPr="006D0377" w:rsidTr="00967C08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853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325"/>
              <w:rPr>
                <w:lang w:val="ru-RU"/>
              </w:rPr>
            </w:pPr>
            <w:r w:rsidRPr="006D0377">
              <w:rPr>
                <w:lang w:val="ru-RU"/>
              </w:rPr>
              <w:t>13:00 – 14:00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Приборка рабочих мест участников. Обед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для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конкурсантов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2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на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площадках чемпионатов.</w:t>
            </w:r>
          </w:p>
        </w:tc>
      </w:tr>
      <w:tr w:rsidR="00F5160E" w:rsidRPr="006D0377" w:rsidTr="00967C08">
        <w:trPr>
          <w:trHeight w:val="345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853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right="249"/>
              <w:jc w:val="right"/>
              <w:rPr>
                <w:lang w:val="ru-RU"/>
              </w:rPr>
            </w:pPr>
            <w:r w:rsidRPr="006D0377">
              <w:rPr>
                <w:lang w:val="ru-RU"/>
              </w:rPr>
              <w:t>14:00 – 18:00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Выполнение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участниками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заданий второй смены.</w:t>
            </w:r>
          </w:p>
        </w:tc>
      </w:tr>
      <w:tr w:rsidR="00F5160E" w:rsidRPr="006D0377" w:rsidTr="00967C08">
        <w:trPr>
          <w:trHeight w:val="352"/>
        </w:trPr>
        <w:tc>
          <w:tcPr>
            <w:tcW w:w="632" w:type="dxa"/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53" w:type="dxa"/>
          </w:tcPr>
          <w:p w:rsidR="00F5160E" w:rsidRPr="006D0377" w:rsidRDefault="00AA1278" w:rsidP="00AA1278">
            <w:pPr>
              <w:pStyle w:val="TableParagraph"/>
              <w:spacing w:line="268" w:lineRule="exact"/>
              <w:ind w:right="241"/>
              <w:jc w:val="right"/>
              <w:rPr>
                <w:lang w:val="ru-RU"/>
              </w:rPr>
            </w:pPr>
            <w:r>
              <w:rPr>
                <w:lang w:val="ru-RU"/>
              </w:rPr>
              <w:t>18:00 – 20</w:t>
            </w:r>
            <w:r w:rsidR="00F5160E"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F5160E" w:rsidRPr="006D0377" w:rsidRDefault="00F5160E" w:rsidP="00967C08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Собрания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экспертов: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подведение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итогов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дня, внесение результатов в ЦСО.</w:t>
            </w:r>
          </w:p>
        </w:tc>
      </w:tr>
      <w:tr w:rsidR="00F5160E" w:rsidRPr="006D0377" w:rsidTr="006D0377">
        <w:trPr>
          <w:trHeight w:val="571"/>
        </w:trPr>
        <w:tc>
          <w:tcPr>
            <w:tcW w:w="632" w:type="dxa"/>
            <w:tcBorders>
              <w:bottom w:val="single" w:sz="4" w:space="0" w:color="000000"/>
            </w:tcBorders>
          </w:tcPr>
          <w:p w:rsidR="00F5160E" w:rsidRPr="006D0377" w:rsidRDefault="008F0E4E" w:rsidP="00967C08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F5160E" w:rsidRPr="006D0377" w:rsidRDefault="00F5160E" w:rsidP="00967C08">
            <w:pPr>
              <w:pStyle w:val="TableParagraph"/>
              <w:spacing w:line="268" w:lineRule="exact"/>
              <w:ind w:right="241"/>
              <w:jc w:val="right"/>
            </w:pPr>
            <w:r w:rsidRPr="006D0377">
              <w:t>9:00 – 18:00</w:t>
            </w:r>
          </w:p>
        </w:tc>
        <w:tc>
          <w:tcPr>
            <w:tcW w:w="12079" w:type="dxa"/>
            <w:tcBorders>
              <w:bottom w:val="single" w:sz="4" w:space="0" w:color="000000"/>
            </w:tcBorders>
          </w:tcPr>
          <w:p w:rsidR="00F5160E" w:rsidRPr="006D0377" w:rsidRDefault="00F5160E" w:rsidP="00967C08">
            <w:pPr>
              <w:pStyle w:val="TableParagraph"/>
              <w:ind w:left="114" w:right="135"/>
              <w:rPr>
                <w:lang w:val="ru-RU"/>
              </w:rPr>
            </w:pPr>
            <w:r w:rsidRPr="006D0377">
              <w:rPr>
                <w:lang w:val="ru-RU"/>
              </w:rPr>
              <w:t>Видеотрансляции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работы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демонстрационной</w:t>
            </w:r>
            <w:r w:rsidRPr="006D0377">
              <w:rPr>
                <w:spacing w:val="-3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площадки,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трансляция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видеоролика,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 xml:space="preserve">работа </w:t>
            </w:r>
            <w:r w:rsidRPr="006D0377">
              <w:rPr>
                <w:spacing w:val="-57"/>
                <w:lang w:val="ru-RU"/>
              </w:rPr>
              <w:t xml:space="preserve"> </w:t>
            </w:r>
            <w:r w:rsidRPr="006D0377">
              <w:rPr>
                <w:lang w:val="ru-RU"/>
              </w:rPr>
              <w:t>волонтерского штаба.</w:t>
            </w:r>
          </w:p>
        </w:tc>
      </w:tr>
      <w:tr w:rsidR="00AA1278" w:rsidRPr="006D0377" w:rsidTr="00831CDD">
        <w:trPr>
          <w:trHeight w:val="571"/>
        </w:trPr>
        <w:tc>
          <w:tcPr>
            <w:tcW w:w="632" w:type="dxa"/>
          </w:tcPr>
          <w:p w:rsidR="00AA1278" w:rsidRPr="006D0377" w:rsidRDefault="008F0E4E" w:rsidP="00831CDD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853" w:type="dxa"/>
          </w:tcPr>
          <w:p w:rsidR="00AA1278" w:rsidRPr="006D0377" w:rsidRDefault="00AA1278" w:rsidP="00831CDD">
            <w:pPr>
              <w:pStyle w:val="TableParagraph"/>
              <w:spacing w:line="268" w:lineRule="exact"/>
              <w:ind w:left="114" w:right="241" w:hanging="114"/>
              <w:jc w:val="center"/>
              <w:rPr>
                <w:lang w:val="ru-RU"/>
              </w:rPr>
            </w:pPr>
            <w:r>
              <w:rPr>
                <w:lang w:val="ru-RU"/>
              </w:rPr>
              <w:t>20:00-21</w:t>
            </w:r>
            <w:r w:rsidRPr="006D0377">
              <w:rPr>
                <w:lang w:val="ru-RU"/>
              </w:rPr>
              <w:t>:00</w:t>
            </w:r>
          </w:p>
        </w:tc>
        <w:tc>
          <w:tcPr>
            <w:tcW w:w="12079" w:type="dxa"/>
          </w:tcPr>
          <w:p w:rsidR="00AA1278" w:rsidRPr="006D0377" w:rsidRDefault="00AA1278" w:rsidP="00831CDD">
            <w:pPr>
              <w:pStyle w:val="TableParagraph"/>
              <w:ind w:left="114" w:right="135"/>
              <w:rPr>
                <w:lang w:val="ru-RU"/>
              </w:rPr>
            </w:pPr>
            <w:r w:rsidRPr="006D0377">
              <w:rPr>
                <w:lang w:val="ru-RU"/>
              </w:rPr>
              <w:t>Ужин участников и экспертов в местах проживания.</w:t>
            </w:r>
          </w:p>
        </w:tc>
      </w:tr>
      <w:tr w:rsidR="00F5160E" w:rsidRPr="006D0377" w:rsidTr="006D0377">
        <w:trPr>
          <w:trHeight w:val="275"/>
        </w:trPr>
        <w:tc>
          <w:tcPr>
            <w:tcW w:w="14564" w:type="dxa"/>
            <w:gridSpan w:val="3"/>
            <w:tcBorders>
              <w:bottom w:val="single" w:sz="4" w:space="0" w:color="auto"/>
            </w:tcBorders>
            <w:shd w:val="clear" w:color="auto" w:fill="C5D9EF"/>
          </w:tcPr>
          <w:p w:rsidR="00F5160E" w:rsidRPr="006D0377" w:rsidRDefault="006D0377" w:rsidP="00F5160E">
            <w:pPr>
              <w:pStyle w:val="TableParagraph"/>
              <w:spacing w:line="255" w:lineRule="exact"/>
              <w:ind w:left="4184" w:right="4160"/>
              <w:jc w:val="center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31 марта, пятница (день С+1)</w:t>
            </w:r>
          </w:p>
        </w:tc>
      </w:tr>
      <w:tr w:rsidR="00F5160E" w:rsidRPr="006D0377" w:rsidTr="006D0377">
        <w:trPr>
          <w:trHeight w:val="351"/>
        </w:trPr>
        <w:tc>
          <w:tcPr>
            <w:tcW w:w="632" w:type="dxa"/>
            <w:tcBorders>
              <w:top w:val="single" w:sz="4" w:space="0" w:color="auto"/>
            </w:tcBorders>
          </w:tcPr>
          <w:p w:rsidR="00F5160E" w:rsidRPr="006D0377" w:rsidRDefault="008F0E4E" w:rsidP="00F5160E">
            <w:pPr>
              <w:pStyle w:val="TableParagraph"/>
              <w:spacing w:line="267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F5160E" w:rsidRPr="006D0377" w:rsidRDefault="00F5160E" w:rsidP="00F5160E">
            <w:pPr>
              <w:pStyle w:val="TableParagraph"/>
              <w:spacing w:line="267" w:lineRule="exact"/>
              <w:ind w:left="243" w:right="226"/>
              <w:jc w:val="center"/>
            </w:pPr>
            <w:r w:rsidRPr="006D0377">
              <w:t>8:00 – 9:00</w:t>
            </w:r>
          </w:p>
        </w:tc>
        <w:tc>
          <w:tcPr>
            <w:tcW w:w="12079" w:type="dxa"/>
            <w:tcBorders>
              <w:top w:val="single" w:sz="4" w:space="0" w:color="auto"/>
            </w:tcBorders>
          </w:tcPr>
          <w:p w:rsidR="00F5160E" w:rsidRPr="006D0377" w:rsidRDefault="00F5160E" w:rsidP="00F5160E">
            <w:pPr>
              <w:pStyle w:val="TableParagraph"/>
              <w:spacing w:line="267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Завтрак участников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экспертов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в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местах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проживания</w:t>
            </w:r>
          </w:p>
        </w:tc>
      </w:tr>
      <w:tr w:rsidR="00F5160E" w:rsidRPr="006D0377" w:rsidTr="004D67AC">
        <w:trPr>
          <w:trHeight w:val="573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853" w:type="dxa"/>
          </w:tcPr>
          <w:p w:rsidR="00F5160E" w:rsidRPr="006D0377" w:rsidRDefault="004E7CBB" w:rsidP="00F5160E">
            <w:pPr>
              <w:pStyle w:val="TableParagraph"/>
              <w:spacing w:line="268" w:lineRule="exact"/>
              <w:ind w:left="241" w:right="226"/>
              <w:jc w:val="center"/>
            </w:pPr>
            <w:r>
              <w:t>14:00 – 18</w:t>
            </w:r>
            <w:r w:rsidR="00F5160E" w:rsidRPr="006D0377">
              <w:t>.00</w:t>
            </w:r>
          </w:p>
        </w:tc>
        <w:tc>
          <w:tcPr>
            <w:tcW w:w="12079" w:type="dxa"/>
          </w:tcPr>
          <w:p w:rsidR="00F5160E" w:rsidRPr="006D0377" w:rsidRDefault="00F5160E" w:rsidP="00F5160E">
            <w:pPr>
              <w:pStyle w:val="TableParagraph"/>
              <w:spacing w:line="265" w:lineRule="exact"/>
              <w:ind w:left="114"/>
              <w:rPr>
                <w:b/>
                <w:lang w:val="ru-RU"/>
              </w:rPr>
            </w:pPr>
            <w:r w:rsidRPr="006D0377">
              <w:rPr>
                <w:b/>
                <w:lang w:val="ru-RU"/>
              </w:rPr>
              <w:t>Церемония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закрытия</w:t>
            </w:r>
            <w:r w:rsidRPr="006D0377">
              <w:rPr>
                <w:b/>
                <w:spacing w:val="-8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Регионального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="004E7CBB">
              <w:rPr>
                <w:b/>
                <w:spacing w:val="-4"/>
                <w:lang w:val="ru-RU"/>
              </w:rPr>
              <w:t xml:space="preserve">этапа </w:t>
            </w:r>
            <w:r w:rsidRPr="006D0377">
              <w:rPr>
                <w:b/>
                <w:lang w:val="ru-RU"/>
              </w:rPr>
              <w:t>чемпионата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="004E7CBB">
              <w:rPr>
                <w:b/>
                <w:spacing w:val="-5"/>
                <w:lang w:val="ru-RU"/>
              </w:rPr>
              <w:t xml:space="preserve">профессионального мастерства </w:t>
            </w:r>
            <w:r w:rsidRPr="006D0377">
              <w:rPr>
                <w:b/>
                <w:lang w:val="ru-RU"/>
              </w:rPr>
              <w:t>«Профессионалы»</w:t>
            </w:r>
            <w:r w:rsidRPr="006D0377">
              <w:rPr>
                <w:b/>
                <w:spacing w:val="-5"/>
                <w:lang w:val="ru-RU"/>
              </w:rPr>
              <w:t xml:space="preserve"> </w:t>
            </w:r>
            <w:r w:rsidR="006D0377" w:rsidRPr="006D0377">
              <w:rPr>
                <w:b/>
                <w:lang w:val="ru-RU"/>
              </w:rPr>
              <w:t>Кировской</w:t>
            </w:r>
            <w:r w:rsidRPr="006D0377">
              <w:rPr>
                <w:b/>
                <w:spacing w:val="-2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области</w:t>
            </w:r>
            <w:r w:rsidRPr="006D0377">
              <w:rPr>
                <w:b/>
                <w:spacing w:val="-4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–</w:t>
            </w:r>
            <w:r w:rsidRPr="006D0377">
              <w:rPr>
                <w:b/>
                <w:spacing w:val="-6"/>
                <w:lang w:val="ru-RU"/>
              </w:rPr>
              <w:t xml:space="preserve"> </w:t>
            </w:r>
            <w:r w:rsidRPr="006D0377">
              <w:rPr>
                <w:b/>
                <w:lang w:val="ru-RU"/>
              </w:rPr>
              <w:t>2023.</w:t>
            </w:r>
          </w:p>
          <w:p w:rsidR="00F5160E" w:rsidRPr="006D0377" w:rsidRDefault="00F5160E" w:rsidP="00F5160E">
            <w:pPr>
              <w:pStyle w:val="TableParagraph"/>
              <w:spacing w:line="271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Объявление</w:t>
            </w:r>
            <w:r w:rsidRPr="006D0377">
              <w:rPr>
                <w:spacing w:val="-7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победителей</w:t>
            </w:r>
            <w:r w:rsidRPr="006D0377">
              <w:rPr>
                <w:spacing w:val="-4"/>
                <w:lang w:val="ru-RU"/>
              </w:rPr>
              <w:t xml:space="preserve"> </w:t>
            </w:r>
            <w:r w:rsidRPr="006D0377">
              <w:rPr>
                <w:lang w:val="ru-RU"/>
              </w:rPr>
              <w:t>и</w:t>
            </w:r>
            <w:r w:rsidRPr="006D0377">
              <w:rPr>
                <w:spacing w:val="-8"/>
                <w:lang w:val="ru-RU"/>
              </w:rPr>
              <w:t xml:space="preserve"> </w:t>
            </w:r>
            <w:r w:rsidRPr="006D0377">
              <w:rPr>
                <w:lang w:val="ru-RU"/>
              </w:rPr>
              <w:t>призеров</w:t>
            </w:r>
            <w:r w:rsidRPr="006D0377">
              <w:rPr>
                <w:spacing w:val="-6"/>
                <w:lang w:val="ru-RU"/>
              </w:rPr>
              <w:t xml:space="preserve"> </w:t>
            </w:r>
            <w:r w:rsidRPr="006D0377">
              <w:rPr>
                <w:lang w:val="ru-RU"/>
              </w:rPr>
              <w:t>чемпионата</w:t>
            </w:r>
          </w:p>
        </w:tc>
      </w:tr>
      <w:tr w:rsidR="00F5160E" w:rsidRPr="006D0377" w:rsidTr="004D67AC">
        <w:trPr>
          <w:trHeight w:val="350"/>
        </w:trPr>
        <w:tc>
          <w:tcPr>
            <w:tcW w:w="632" w:type="dxa"/>
          </w:tcPr>
          <w:p w:rsidR="00F5160E" w:rsidRPr="006D0377" w:rsidRDefault="008F0E4E" w:rsidP="00F5160E">
            <w:pPr>
              <w:pStyle w:val="TableParagraph"/>
              <w:spacing w:line="268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853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left="243" w:right="225"/>
              <w:jc w:val="center"/>
            </w:pPr>
            <w:r w:rsidRPr="006D0377">
              <w:t>14.00 – 18.00</w:t>
            </w:r>
          </w:p>
        </w:tc>
        <w:tc>
          <w:tcPr>
            <w:tcW w:w="12079" w:type="dxa"/>
          </w:tcPr>
          <w:p w:rsidR="00F5160E" w:rsidRPr="006D0377" w:rsidRDefault="00F5160E" w:rsidP="00F5160E">
            <w:pPr>
              <w:pStyle w:val="TableParagraph"/>
              <w:spacing w:line="268" w:lineRule="exact"/>
              <w:ind w:left="114"/>
              <w:rPr>
                <w:lang w:val="ru-RU"/>
              </w:rPr>
            </w:pPr>
            <w:r w:rsidRPr="006D0377">
              <w:rPr>
                <w:lang w:val="ru-RU"/>
              </w:rPr>
              <w:t>Демонтаж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оборудования</w:t>
            </w:r>
            <w:r w:rsidRPr="006D0377">
              <w:rPr>
                <w:spacing w:val="-5"/>
                <w:lang w:val="ru-RU"/>
              </w:rPr>
              <w:t xml:space="preserve"> </w:t>
            </w:r>
            <w:r w:rsidRPr="006D0377">
              <w:rPr>
                <w:lang w:val="ru-RU"/>
              </w:rPr>
              <w:t>с</w:t>
            </w:r>
            <w:r w:rsidRPr="006D0377">
              <w:rPr>
                <w:spacing w:val="-9"/>
                <w:lang w:val="ru-RU"/>
              </w:rPr>
              <w:t xml:space="preserve"> </w:t>
            </w:r>
            <w:r w:rsidRPr="006D0377">
              <w:rPr>
                <w:lang w:val="ru-RU"/>
              </w:rPr>
              <w:t>конкурсных</w:t>
            </w:r>
            <w:r w:rsidRPr="006D0377">
              <w:rPr>
                <w:spacing w:val="-2"/>
                <w:lang w:val="ru-RU"/>
              </w:rPr>
              <w:t xml:space="preserve"> </w:t>
            </w:r>
            <w:r w:rsidRPr="006D0377">
              <w:rPr>
                <w:lang w:val="ru-RU"/>
              </w:rPr>
              <w:t>площадок.</w:t>
            </w:r>
          </w:p>
        </w:tc>
      </w:tr>
    </w:tbl>
    <w:p w:rsidR="00F12C76" w:rsidRDefault="00F12C76" w:rsidP="006D0377">
      <w:pPr>
        <w:jc w:val="both"/>
      </w:pPr>
    </w:p>
    <w:sectPr w:rsidR="00F12C76" w:rsidSect="004D67AC">
      <w:headerReference w:type="default" r:id="rId6"/>
      <w:footerReference w:type="default" r:id="rId7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FA" w:rsidRDefault="002E48FA">
      <w:r>
        <w:separator/>
      </w:r>
    </w:p>
  </w:endnote>
  <w:endnote w:type="continuationSeparator" w:id="0">
    <w:p w:rsidR="002E48FA" w:rsidRDefault="002E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09" w:rsidRDefault="004D67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7115810</wp:posOffset>
              </wp:positionV>
              <wp:extent cx="1069213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7113A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0.3pt" to="841.9pt,5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FA" w:rsidRDefault="002E48FA">
      <w:r>
        <w:separator/>
      </w:r>
    </w:p>
  </w:footnote>
  <w:footnote w:type="continuationSeparator" w:id="0">
    <w:p w:rsidR="002E48FA" w:rsidRDefault="002E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09" w:rsidRDefault="002E48FA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C"/>
    <w:rsid w:val="00051FD6"/>
    <w:rsid w:val="002B1CE9"/>
    <w:rsid w:val="002D33FC"/>
    <w:rsid w:val="002E48FA"/>
    <w:rsid w:val="003C16F3"/>
    <w:rsid w:val="004D67AC"/>
    <w:rsid w:val="004E7CBB"/>
    <w:rsid w:val="00517BD7"/>
    <w:rsid w:val="006C0B77"/>
    <w:rsid w:val="006D0377"/>
    <w:rsid w:val="007A59AA"/>
    <w:rsid w:val="00823AE7"/>
    <w:rsid w:val="008242FF"/>
    <w:rsid w:val="00870751"/>
    <w:rsid w:val="008F0E4E"/>
    <w:rsid w:val="00922C48"/>
    <w:rsid w:val="009D2992"/>
    <w:rsid w:val="00A572CB"/>
    <w:rsid w:val="00AA1278"/>
    <w:rsid w:val="00B915B7"/>
    <w:rsid w:val="00C84070"/>
    <w:rsid w:val="00EA59DF"/>
    <w:rsid w:val="00EE4070"/>
    <w:rsid w:val="00F12C76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4AFB2"/>
  <w15:chartTrackingRefBased/>
  <w15:docId w15:val="{FED41783-DF04-4F1C-AEEE-8EC2013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6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7AC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7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7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7A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2023-03-20T09:56:00Z</dcterms:created>
  <dcterms:modified xsi:type="dcterms:W3CDTF">2023-03-23T10:12:00Z</dcterms:modified>
</cp:coreProperties>
</file>